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81A5" w14:textId="77777777" w:rsidR="00764C40" w:rsidRPr="00C5488A" w:rsidRDefault="00764C40" w:rsidP="00981287">
      <w:pPr>
        <w:spacing w:before="240" w:after="240" w:line="276" w:lineRule="auto"/>
        <w:rPr>
          <w:rFonts w:ascii="Titillium" w:hAnsi="Titillium" w:cs="Times New Roman"/>
          <w:b/>
          <w:bCs/>
          <w:sz w:val="20"/>
          <w:szCs w:val="20"/>
        </w:rPr>
      </w:pPr>
    </w:p>
    <w:p w14:paraId="2B667667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14D910A2" w14:textId="7B2DB819" w:rsidR="004E3FEA" w:rsidRDefault="008B03E8" w:rsidP="008B03E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rPr>
          <w:rFonts w:ascii="Titillium" w:hAnsi="Titillium" w:cs="Times New Roman"/>
          <w:color w:val="000000" w:themeColor="text1"/>
          <w:sz w:val="20"/>
          <w:szCs w:val="20"/>
        </w:rPr>
      </w:pPr>
      <w:r w:rsidRPr="008B03E8">
        <w:rPr>
          <w:rFonts w:ascii="Titillium" w:hAnsi="Titillium" w:cs="Times New Roman"/>
          <w:sz w:val="20"/>
          <w:szCs w:val="20"/>
        </w:rPr>
        <w:t>IL RPCT del</w:t>
      </w:r>
      <w:r w:rsidR="00E16266">
        <w:rPr>
          <w:rFonts w:ascii="Titillium" w:hAnsi="Titillium" w:cs="Times New Roman"/>
          <w:sz w:val="20"/>
          <w:szCs w:val="20"/>
        </w:rPr>
        <w:t xml:space="preserve"> Collegio Provinciale Geometri e Geometri Laureati di Trieste</w:t>
      </w:r>
      <w:r w:rsidRPr="008B03E8">
        <w:rPr>
          <w:rFonts w:ascii="Titillium" w:hAnsi="Titillium" w:cs="Times New Roman"/>
          <w:sz w:val="20"/>
          <w:szCs w:val="20"/>
        </w:rPr>
        <w:t xml:space="preserve">, </w:t>
      </w:r>
      <w:r w:rsidR="00E16266">
        <w:rPr>
          <w:rFonts w:ascii="Titillium" w:hAnsi="Titillium" w:cs="Times New Roman"/>
          <w:sz w:val="20"/>
          <w:szCs w:val="20"/>
        </w:rPr>
        <w:t>Eleonora Debetto</w:t>
      </w:r>
      <w:r w:rsidRPr="008B03E8">
        <w:rPr>
          <w:rFonts w:ascii="Titillium" w:hAnsi="Titillium" w:cs="Times New Roman"/>
          <w:sz w:val="20"/>
          <w:szCs w:val="20"/>
        </w:rPr>
        <w:t xml:space="preserve">, </w:t>
      </w:r>
      <w:r w:rsidR="00E16266" w:rsidRPr="00E16266">
        <w:rPr>
          <w:rFonts w:ascii="Titillium" w:hAnsi="Titillium" w:cs="Times New Roman"/>
          <w:sz w:val="20"/>
          <w:szCs w:val="20"/>
        </w:rPr>
        <w:t>DBTLNR75R68L424A</w:t>
      </w:r>
      <w:r w:rsidRPr="008B03E8">
        <w:rPr>
          <w:rFonts w:ascii="Titillium" w:hAnsi="Titillium" w:cs="Times New Roman"/>
          <w:sz w:val="20"/>
          <w:szCs w:val="20"/>
        </w:rPr>
        <w:t xml:space="preserve">,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4F10A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1 </w:t>
      </w:r>
      <w:r w:rsidR="004F10A3">
        <w:rPr>
          <w:rFonts w:ascii="Titillium" w:hAnsi="Titillium" w:cs="Times New Roman"/>
          <w:b/>
          <w:color w:val="000000" w:themeColor="text1"/>
          <w:sz w:val="20"/>
          <w:szCs w:val="20"/>
        </w:rPr>
        <w:t>giugno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665FC7B4" w14:textId="77777777" w:rsidR="008B03E8" w:rsidRPr="00987C24" w:rsidRDefault="008B03E8" w:rsidP="008B03E8">
      <w:pPr>
        <w:pStyle w:val="Paragrafoelenco"/>
        <w:tabs>
          <w:tab w:val="left" w:pos="0"/>
        </w:tabs>
        <w:spacing w:before="120" w:after="0" w:line="276" w:lineRule="auto"/>
        <w:ind w:left="360" w:firstLine="0"/>
        <w:rPr>
          <w:rFonts w:ascii="Titillium" w:hAnsi="Titillium" w:cs="Times New Roman"/>
          <w:color w:val="000000" w:themeColor="text1"/>
          <w:sz w:val="20"/>
          <w:szCs w:val="20"/>
        </w:rPr>
      </w:pPr>
      <w:r w:rsidRPr="008B03E8">
        <w:rPr>
          <w:rFonts w:ascii="Titillium" w:hAnsi="Titillium" w:cs="Times New Roman"/>
          <w:color w:val="000000" w:themeColor="text1"/>
          <w:sz w:val="20"/>
          <w:szCs w:val="20"/>
        </w:rPr>
        <w:t>L’Ente non ha nominato l’OIV ai sensi del D.L. 101/2013 e la presente dichiarazione viene resa dal RPCT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037D2EB8" w14:textId="77777777" w:rsidR="004869E2" w:rsidRPr="00C5488A" w:rsidRDefault="008B03E8" w:rsidP="008B03E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rPr>
          <w:rFonts w:ascii="Titillium" w:hAnsi="Titillium" w:cs="Times New Roman"/>
          <w:sz w:val="20"/>
          <w:szCs w:val="20"/>
        </w:rPr>
      </w:pPr>
      <w:r w:rsidRPr="008B03E8">
        <w:rPr>
          <w:rFonts w:ascii="Titillium" w:hAnsi="Titillium" w:cs="Times New Roman"/>
          <w:sz w:val="20"/>
          <w:szCs w:val="20"/>
        </w:rPr>
        <w:t>Il RPCT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7475F2A7" w14:textId="4A2F8A7C" w:rsidR="004869E2" w:rsidRPr="00C5488A" w:rsidRDefault="005B5BB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6BEAD824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2B72D770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>ase di quanto sopra</w:t>
      </w:r>
      <w:r w:rsidR="008B03E8">
        <w:rPr>
          <w:rFonts w:ascii="Titillium" w:hAnsi="Titillium" w:cs="Times New Roman"/>
          <w:sz w:val="20"/>
          <w:szCs w:val="20"/>
        </w:rPr>
        <w:t xml:space="preserve"> il RPCT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6FBFAEFD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27A90ECE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1BA9C815" w14:textId="2005BB03" w:rsidR="000B7CB8" w:rsidRPr="00C5488A" w:rsidRDefault="00076D72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5B6D9FE6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179C2555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5C50DB22" w14:textId="4AE201E5" w:rsidR="004E3FEA" w:rsidRPr="00C5488A" w:rsidRDefault="00076D72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24F39C77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30C65766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4413B98C" w14:textId="2360A777" w:rsidR="004619A1" w:rsidRPr="00C5488A" w:rsidRDefault="00F10E20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43C2135D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076DB905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175FAD51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4C88AE41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3291C570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2DD10ED" w14:textId="77777777" w:rsidR="00C43A5A" w:rsidRDefault="00C43A5A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</w:p>
    <w:p w14:paraId="1D501AA7" w14:textId="0664C450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 w:rsidR="00F10E20">
        <w:rPr>
          <w:rFonts w:ascii="Titillium" w:hAnsi="Titillium" w:cs="Times New Roman"/>
          <w:sz w:val="20"/>
          <w:szCs w:val="20"/>
        </w:rPr>
        <w:t xml:space="preserve">, </w:t>
      </w:r>
      <w:r w:rsidR="00937DA3">
        <w:rPr>
          <w:rFonts w:ascii="Titillium" w:hAnsi="Titillium" w:cs="Times New Roman"/>
          <w:sz w:val="20"/>
          <w:szCs w:val="20"/>
        </w:rPr>
        <w:t>31 maggio</w:t>
      </w:r>
      <w:r w:rsidR="00F10E20">
        <w:rPr>
          <w:rFonts w:ascii="Titillium" w:hAnsi="Titillium" w:cs="Times New Roman"/>
          <w:sz w:val="20"/>
          <w:szCs w:val="20"/>
        </w:rPr>
        <w:t xml:space="preserve"> 2021</w:t>
      </w:r>
    </w:p>
    <w:p w14:paraId="251B3EA7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213F592C" w14:textId="77777777" w:rsidR="000B7CB8" w:rsidRPr="00C5488A" w:rsidRDefault="000B7CB8" w:rsidP="00F10E20">
      <w:pPr>
        <w:spacing w:before="120" w:after="0" w:line="276" w:lineRule="auto"/>
        <w:ind w:right="2125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</w:t>
      </w:r>
      <w:r w:rsidR="008B03E8">
        <w:rPr>
          <w:rFonts w:ascii="Titillium" w:hAnsi="Titillium" w:cs="Times New Roman"/>
          <w:sz w:val="20"/>
          <w:szCs w:val="20"/>
        </w:rPr>
        <w:t>l RPCT</w:t>
      </w:r>
    </w:p>
    <w:p w14:paraId="164CB1EC" w14:textId="4AFE6336" w:rsidR="004E3FEA" w:rsidRDefault="002810DD" w:rsidP="00F10E20">
      <w:pPr>
        <w:spacing w:before="120" w:after="0" w:line="276" w:lineRule="auto"/>
        <w:ind w:right="1700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6115C9" wp14:editId="62F4D9F2">
            <wp:simplePos x="0" y="0"/>
            <wp:positionH relativeFrom="column">
              <wp:posOffset>3251835</wp:posOffset>
            </wp:positionH>
            <wp:positionV relativeFrom="paragraph">
              <wp:posOffset>166370</wp:posOffset>
            </wp:positionV>
            <wp:extent cx="2133600" cy="531674"/>
            <wp:effectExtent l="0" t="0" r="0" b="190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5" t="23004" r="3920" b="24892"/>
                    <a:stretch/>
                  </pic:blipFill>
                  <pic:spPr bwMode="auto">
                    <a:xfrm>
                      <a:off x="0" y="0"/>
                      <a:ext cx="2133600" cy="531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7CB8"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F10E20">
        <w:rPr>
          <w:rFonts w:ascii="Titillium" w:hAnsi="Titillium" w:cs="Times New Roman"/>
          <w:b/>
          <w:bCs/>
          <w:sz w:val="20"/>
          <w:szCs w:val="20"/>
        </w:rPr>
        <w:t>geom. Eleonora Debetto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p w14:paraId="70713909" w14:textId="323B70DC" w:rsidR="002810DD" w:rsidRDefault="002810DD" w:rsidP="00F10E20">
      <w:pPr>
        <w:spacing w:before="120" w:after="0" w:line="276" w:lineRule="auto"/>
        <w:ind w:right="1700"/>
        <w:jc w:val="right"/>
        <w:rPr>
          <w:rFonts w:ascii="Titillium" w:hAnsi="Titillium" w:cs="Times New Roman"/>
          <w:sz w:val="20"/>
          <w:szCs w:val="20"/>
        </w:rPr>
      </w:pPr>
    </w:p>
    <w:p w14:paraId="731F3C66" w14:textId="46627A66" w:rsidR="002810DD" w:rsidRPr="00C5488A" w:rsidRDefault="002810DD" w:rsidP="00F10E20">
      <w:pPr>
        <w:spacing w:before="120" w:after="0" w:line="276" w:lineRule="auto"/>
        <w:ind w:right="1700"/>
        <w:jc w:val="right"/>
        <w:rPr>
          <w:rFonts w:ascii="Titillium" w:hAnsi="Titillium" w:cs="Times New Roman"/>
          <w:sz w:val="20"/>
          <w:szCs w:val="20"/>
        </w:rPr>
      </w:pPr>
    </w:p>
    <w:sectPr w:rsidR="002810DD" w:rsidRPr="00C5488A" w:rsidSect="00981287">
      <w:headerReference w:type="default" r:id="rId9"/>
      <w:pgSz w:w="11906" w:h="16838"/>
      <w:pgMar w:top="2552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0F73" w14:textId="77777777" w:rsidR="0025298B" w:rsidRDefault="0025298B">
      <w:pPr>
        <w:spacing w:after="0" w:line="240" w:lineRule="auto"/>
      </w:pPr>
      <w:r>
        <w:separator/>
      </w:r>
    </w:p>
  </w:endnote>
  <w:endnote w:type="continuationSeparator" w:id="0">
    <w:p w14:paraId="4602242B" w14:textId="77777777" w:rsidR="0025298B" w:rsidRDefault="0025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6269" w14:textId="77777777" w:rsidR="0025298B" w:rsidRDefault="0025298B">
      <w:r>
        <w:separator/>
      </w:r>
    </w:p>
  </w:footnote>
  <w:footnote w:type="continuationSeparator" w:id="0">
    <w:p w14:paraId="6CBF8D26" w14:textId="77777777" w:rsidR="0025298B" w:rsidRDefault="0025298B">
      <w:r>
        <w:continuationSeparator/>
      </w:r>
    </w:p>
  </w:footnote>
  <w:footnote w:id="1">
    <w:p w14:paraId="3B37735A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7CEE" w14:textId="32FB26E0" w:rsidR="00981287" w:rsidRDefault="00981287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>
      <w:rPr>
        <w:rFonts w:ascii="Titillium" w:hAnsi="Titillium"/>
        <w:b/>
        <w:noProof/>
        <w:sz w:val="20"/>
        <w:szCs w:val="20"/>
      </w:rPr>
      <w:drawing>
        <wp:inline distT="0" distB="0" distL="0" distR="0" wp14:anchorId="680F4068" wp14:editId="651542D6">
          <wp:extent cx="2085975" cy="460392"/>
          <wp:effectExtent l="0" t="0" r="0" b="0"/>
          <wp:docPr id="21" name="Immagine 2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611" cy="46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72B18" w14:textId="77777777" w:rsidR="00981287" w:rsidRDefault="00981287" w:rsidP="00B91F3C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  <w:p w14:paraId="3A24A954" w14:textId="4543EE3B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76D72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5298B"/>
    <w:rsid w:val="0027396B"/>
    <w:rsid w:val="002810DD"/>
    <w:rsid w:val="00324847"/>
    <w:rsid w:val="003526DB"/>
    <w:rsid w:val="00417308"/>
    <w:rsid w:val="00452424"/>
    <w:rsid w:val="004619A1"/>
    <w:rsid w:val="004869E2"/>
    <w:rsid w:val="004B3307"/>
    <w:rsid w:val="004E3FEA"/>
    <w:rsid w:val="004F10A3"/>
    <w:rsid w:val="005148C3"/>
    <w:rsid w:val="005314E6"/>
    <w:rsid w:val="005345A7"/>
    <w:rsid w:val="005B5BB2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8B03E8"/>
    <w:rsid w:val="00901969"/>
    <w:rsid w:val="0092201A"/>
    <w:rsid w:val="00931D8D"/>
    <w:rsid w:val="00937DA3"/>
    <w:rsid w:val="009517B8"/>
    <w:rsid w:val="00981287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43A5A"/>
    <w:rsid w:val="00C5488A"/>
    <w:rsid w:val="00C604F1"/>
    <w:rsid w:val="00CD5018"/>
    <w:rsid w:val="00CE4B1E"/>
    <w:rsid w:val="00D2519E"/>
    <w:rsid w:val="00DA74D8"/>
    <w:rsid w:val="00DC3EB5"/>
    <w:rsid w:val="00DF2E3B"/>
    <w:rsid w:val="00E16266"/>
    <w:rsid w:val="00E5425E"/>
    <w:rsid w:val="00E703E1"/>
    <w:rsid w:val="00E70D36"/>
    <w:rsid w:val="00E70EBB"/>
    <w:rsid w:val="00E8003A"/>
    <w:rsid w:val="00E93B7A"/>
    <w:rsid w:val="00EF3010"/>
    <w:rsid w:val="00F070D7"/>
    <w:rsid w:val="00F10E20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5B883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6DE5-2669-4A95-A4C6-96A86EE7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Luca Passador</cp:lastModifiedBy>
  <cp:revision>12</cp:revision>
  <cp:lastPrinted>2019-02-26T09:22:00Z</cp:lastPrinted>
  <dcterms:created xsi:type="dcterms:W3CDTF">2021-05-13T11:52:00Z</dcterms:created>
  <dcterms:modified xsi:type="dcterms:W3CDTF">2021-06-25T12:46:00Z</dcterms:modified>
</cp:coreProperties>
</file>